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3" w:rsidRDefault="00096E04">
      <w:r>
        <w:t>EUCHARISTIC MINISTERS</w:t>
      </w:r>
    </w:p>
    <w:p w:rsidR="00096E04" w:rsidRDefault="00096E04" w:rsidP="00096E04">
      <w:pPr>
        <w:pStyle w:val="ListParagraph"/>
        <w:numPr>
          <w:ilvl w:val="0"/>
          <w:numId w:val="1"/>
        </w:numPr>
      </w:pPr>
      <w:r>
        <w:t>Pray for yourself and everyone in the altar party, including clergy.  None of us are perfect at these tasks, but remember God is a loving</w:t>
      </w:r>
      <w:r w:rsidR="00A549E5">
        <w:t xml:space="preserve"> and welcoming presence with us and our primary function is to praise God and share God’s love.</w:t>
      </w:r>
    </w:p>
    <w:p w:rsidR="00096E04" w:rsidRDefault="00A549E5" w:rsidP="00096E04">
      <w:pPr>
        <w:pStyle w:val="ListParagraph"/>
        <w:numPr>
          <w:ilvl w:val="0"/>
          <w:numId w:val="1"/>
        </w:numPr>
      </w:pPr>
      <w:r>
        <w:t>D</w:t>
      </w:r>
      <w:r w:rsidR="00096E04">
        <w:t xml:space="preserve">uring this transition time and </w:t>
      </w:r>
      <w:r>
        <w:t xml:space="preserve">especially </w:t>
      </w:r>
      <w:r w:rsidR="00096E04">
        <w:t xml:space="preserve">when we have a guest presider, you </w:t>
      </w:r>
      <w:r w:rsidR="00096E04" w:rsidRPr="00A549E5">
        <w:t>must</w:t>
      </w:r>
      <w:r w:rsidR="00096E04">
        <w:t xml:space="preserve"> be able to arrive early (9:30 at least) because </w:t>
      </w:r>
      <w:r w:rsidR="00096E04" w:rsidRPr="00A549E5">
        <w:t>the whole team</w:t>
      </w:r>
      <w:r w:rsidR="00096E04">
        <w:t xml:space="preserve"> of E.M.s has much to do.  If you are tardy, a rushed and non-prayerful mood can develop</w:t>
      </w:r>
      <w:r w:rsidR="0034256C">
        <w:t>,</w:t>
      </w:r>
      <w:r w:rsidR="00096E04">
        <w:t xml:space="preserve"> which makes it difficult for everyone, including the priest, to help the congregation enter </w:t>
      </w:r>
      <w:bookmarkStart w:id="0" w:name="_GoBack"/>
      <w:bookmarkEnd w:id="0"/>
      <w:r w:rsidR="00096E04">
        <w:t>into genuine worship.</w:t>
      </w:r>
    </w:p>
    <w:p w:rsidR="00096E04" w:rsidRDefault="00096E04" w:rsidP="00096E04">
      <w:pPr>
        <w:pStyle w:val="ListParagraph"/>
        <w:numPr>
          <w:ilvl w:val="0"/>
          <w:numId w:val="1"/>
        </w:numPr>
      </w:pPr>
      <w:r>
        <w:t xml:space="preserve">The “MC” has </w:t>
      </w:r>
      <w:r w:rsidRPr="00A549E5">
        <w:rPr>
          <w:u w:val="single"/>
        </w:rPr>
        <w:t>primary</w:t>
      </w:r>
      <w:r>
        <w:t xml:space="preserve"> responsibility to check</w:t>
      </w:r>
      <w:r w:rsidR="00117DCE">
        <w:t xml:space="preserve"> or double-check </w:t>
      </w:r>
      <w:r>
        <w:t>these items beforehand, but if all the E.M.s are aware and supporting, it’s a big help:</w:t>
      </w:r>
    </w:p>
    <w:p w:rsidR="00117DCE" w:rsidRDefault="00117DCE" w:rsidP="00117DCE">
      <w:pPr>
        <w:pStyle w:val="ListParagraph"/>
        <w:numPr>
          <w:ilvl w:val="1"/>
          <w:numId w:val="1"/>
        </w:numPr>
      </w:pPr>
      <w:r>
        <w:t>Altar book, lectionary book and gospel all in place and marked.</w:t>
      </w:r>
    </w:p>
    <w:p w:rsidR="00117DCE" w:rsidRDefault="00117DCE" w:rsidP="00117DCE">
      <w:pPr>
        <w:pStyle w:val="ListParagraph"/>
        <w:numPr>
          <w:ilvl w:val="1"/>
          <w:numId w:val="1"/>
        </w:numPr>
      </w:pPr>
      <w:r>
        <w:t xml:space="preserve">Serving vessels &amp; linens – be a support to </w:t>
      </w:r>
      <w:proofErr w:type="spellStart"/>
      <w:r>
        <w:t>altar</w:t>
      </w:r>
      <w:proofErr w:type="spellEnd"/>
      <w:r>
        <w:t xml:space="preserve"> guild members as they finish their work; double-check or answer questions if necessary.  </w:t>
      </w:r>
      <w:r>
        <w:rPr>
          <w:i/>
        </w:rPr>
        <w:t>Know the liturgical color of the season!</w:t>
      </w:r>
    </w:p>
    <w:p w:rsidR="00117DCE" w:rsidRDefault="00117DCE" w:rsidP="00117DCE">
      <w:pPr>
        <w:pStyle w:val="ListParagraph"/>
        <w:numPr>
          <w:ilvl w:val="1"/>
          <w:numId w:val="1"/>
        </w:numPr>
      </w:pPr>
      <w:r>
        <w:t>Bells present and BCP open to correct Eucharistic prayer (which is listed in the bulletin)</w:t>
      </w:r>
    </w:p>
    <w:p w:rsidR="00117DCE" w:rsidRDefault="00117DCE" w:rsidP="00117DCE">
      <w:pPr>
        <w:pStyle w:val="ListParagraph"/>
        <w:numPr>
          <w:ilvl w:val="1"/>
          <w:numId w:val="1"/>
        </w:numPr>
      </w:pPr>
      <w:r>
        <w:t>Sufficient bulletins, hymnals and BCPs for all altar party</w:t>
      </w:r>
    </w:p>
    <w:p w:rsidR="00117DCE" w:rsidRDefault="00117DCE" w:rsidP="00117DCE">
      <w:pPr>
        <w:pStyle w:val="ListParagraph"/>
        <w:numPr>
          <w:ilvl w:val="1"/>
          <w:numId w:val="1"/>
        </w:numPr>
      </w:pPr>
      <w:r>
        <w:t xml:space="preserve">Provide </w:t>
      </w:r>
      <w:r>
        <w:rPr>
          <w:b/>
          <w:u w:val="single"/>
        </w:rPr>
        <w:t>clean glasses of water</w:t>
      </w:r>
      <w:r>
        <w:t xml:space="preserve"> for presider (short glass on </w:t>
      </w:r>
      <w:proofErr w:type="spellStart"/>
      <w:r>
        <w:t>prie-dieu</w:t>
      </w:r>
      <w:proofErr w:type="spellEnd"/>
      <w:r>
        <w:t xml:space="preserve"> shelf), for preacher, and at credence table.</w:t>
      </w:r>
    </w:p>
    <w:p w:rsidR="00117DCE" w:rsidRDefault="00117DCE" w:rsidP="00117DCE">
      <w:pPr>
        <w:pStyle w:val="ListParagraph"/>
        <w:numPr>
          <w:ilvl w:val="1"/>
          <w:numId w:val="1"/>
        </w:numPr>
      </w:pPr>
      <w:r>
        <w:t xml:space="preserve">Check that lectors, ushers and intercessor are present.  If any position is missing, </w:t>
      </w:r>
      <w:r w:rsidR="00A549E5">
        <w:t xml:space="preserve">plan how the team will </w:t>
      </w:r>
      <w:r>
        <w:t>fill in.</w:t>
      </w:r>
    </w:p>
    <w:p w:rsidR="00117DCE" w:rsidRDefault="00117DCE" w:rsidP="00117DCE">
      <w:pPr>
        <w:pStyle w:val="ListParagraph"/>
        <w:numPr>
          <w:ilvl w:val="1"/>
          <w:numId w:val="1"/>
        </w:numPr>
      </w:pPr>
      <w:r>
        <w:t>Light candles (check that sanctuary light is always lit)</w:t>
      </w:r>
    </w:p>
    <w:p w:rsidR="00012B3F" w:rsidRPr="00012B3F" w:rsidRDefault="00012B3F" w:rsidP="00117DCE">
      <w:pPr>
        <w:pStyle w:val="ListParagraph"/>
        <w:numPr>
          <w:ilvl w:val="1"/>
          <w:numId w:val="1"/>
        </w:numPr>
        <w:rPr>
          <w:sz w:val="22"/>
        </w:rPr>
      </w:pPr>
      <w:r>
        <w:rPr>
          <w:rStyle w:val="apple-converted-space"/>
          <w:color w:val="222222"/>
          <w:sz w:val="14"/>
          <w:szCs w:val="14"/>
          <w:shd w:val="clear" w:color="auto" w:fill="FFFFFF"/>
        </w:rPr>
        <w:t> </w:t>
      </w:r>
      <w:r w:rsidRPr="00012B3F">
        <w:rPr>
          <w:rFonts w:cs="Arial"/>
          <w:color w:val="222222"/>
          <w:sz w:val="22"/>
          <w:shd w:val="clear" w:color="auto" w:fill="FFFFFF"/>
        </w:rPr>
        <w:t>Microphones set up and turned on at the mics and at the console behind organ.</w:t>
      </w:r>
    </w:p>
    <w:p w:rsidR="00D1723D" w:rsidRDefault="00D1723D" w:rsidP="00117DCE">
      <w:pPr>
        <w:pStyle w:val="ListParagraph"/>
        <w:numPr>
          <w:ilvl w:val="0"/>
          <w:numId w:val="1"/>
        </w:numPr>
      </w:pPr>
      <w:r>
        <w:t>Be consistent, measured, and simple in reverencing the altar; acknowledge exchange of items with priest with nod (this tells each of you that the item is received and secure)</w:t>
      </w:r>
      <w:r w:rsidR="004669C9">
        <w:t>.</w:t>
      </w:r>
    </w:p>
    <w:p w:rsidR="00D1723D" w:rsidRDefault="00D1723D" w:rsidP="00117DCE">
      <w:pPr>
        <w:pStyle w:val="ListParagraph"/>
        <w:numPr>
          <w:ilvl w:val="0"/>
          <w:numId w:val="1"/>
        </w:numPr>
      </w:pPr>
      <w:r>
        <w:t>Individual duties:</w:t>
      </w:r>
    </w:p>
    <w:p w:rsidR="00117DCE" w:rsidRDefault="00D1723D" w:rsidP="00D1723D">
      <w:pPr>
        <w:pStyle w:val="ListParagraph"/>
        <w:numPr>
          <w:ilvl w:val="1"/>
          <w:numId w:val="1"/>
        </w:numPr>
      </w:pPr>
      <w:r w:rsidRPr="00A549E5">
        <w:rPr>
          <w:u w:val="single"/>
        </w:rPr>
        <w:t>MC</w:t>
      </w:r>
      <w:r>
        <w:t>: primary “checker” as above; receives elements from ushers; points the book; brings water to priest for adding to wine; is available to fetch any additional items needed; waits by altar during Eucharist, monitoring &amp; responding to needs; serves gluten-free wafers directly.</w:t>
      </w:r>
    </w:p>
    <w:p w:rsidR="00D1723D" w:rsidRDefault="00D1723D" w:rsidP="00D1723D">
      <w:pPr>
        <w:pStyle w:val="ListParagraph"/>
        <w:numPr>
          <w:ilvl w:val="1"/>
          <w:numId w:val="1"/>
        </w:numPr>
      </w:pPr>
      <w:r w:rsidRPr="00A549E5">
        <w:rPr>
          <w:u w:val="single"/>
        </w:rPr>
        <w:t>Crucifer</w:t>
      </w:r>
      <w:r>
        <w:t>: leads procession in</w:t>
      </w:r>
      <w:r w:rsidR="0034256C">
        <w:t xml:space="preserve"> (and out)</w:t>
      </w:r>
      <w:r>
        <w:t>; brings offering plates to ushers (immediately after elements given); receives them when collected; ring bells; after being served Eucharist, takes large chalice and follows priest</w:t>
      </w:r>
      <w:r w:rsidR="0034256C">
        <w:t xml:space="preserve"> around altar</w:t>
      </w:r>
      <w:r>
        <w:t>.</w:t>
      </w:r>
    </w:p>
    <w:p w:rsidR="00D1723D" w:rsidRDefault="00A549E5" w:rsidP="00D1723D">
      <w:pPr>
        <w:pStyle w:val="ListParagraph"/>
        <w:numPr>
          <w:ilvl w:val="1"/>
          <w:numId w:val="1"/>
        </w:numPr>
      </w:pPr>
      <w:r>
        <w:rPr>
          <w:u w:val="single"/>
        </w:rPr>
        <w:t>Gospel</w:t>
      </w:r>
      <w:r w:rsidR="00D1723D">
        <w:t xml:space="preserve">: Carries gospel book in </w:t>
      </w:r>
      <w:r w:rsidR="0034256C">
        <w:t xml:space="preserve">opening </w:t>
      </w:r>
      <w:r w:rsidR="00D1723D">
        <w:t>procession; at gospel hymn, carries book out for reading; leads back &amp; places gospel flat on altar; after water returned, use with lavabo to wash priest’s hands; receives first for communion and takes small bread bowl and chalice below stairs to serve as needed, then returns to share chalice on alternate side of rail.</w:t>
      </w:r>
    </w:p>
    <w:p w:rsidR="00096E04" w:rsidRDefault="00096E04" w:rsidP="00096E04">
      <w:pPr>
        <w:pStyle w:val="ListParagraph"/>
        <w:numPr>
          <w:ilvl w:val="0"/>
          <w:numId w:val="1"/>
        </w:numPr>
      </w:pPr>
      <w:r>
        <w:t xml:space="preserve">About the </w:t>
      </w:r>
      <w:proofErr w:type="spellStart"/>
      <w:r>
        <w:t>albs</w:t>
      </w:r>
      <w:proofErr w:type="spellEnd"/>
      <w:r>
        <w:t>: this is a good time to remember “do unto others as you would have them do unto you.”</w:t>
      </w:r>
      <w:r w:rsidR="00117DCE">
        <w:t xml:space="preserve">  </w:t>
      </w:r>
      <w:r w:rsidR="004669C9">
        <w:t>No matter how much coffee hour or your next appointment is calling, d</w:t>
      </w:r>
      <w:r w:rsidR="00117DCE">
        <w:t>on’t leave the sacristy without h</w:t>
      </w:r>
      <w:r>
        <w:t>ang</w:t>
      </w:r>
      <w:r w:rsidR="00117DCE">
        <w:t>ing</w:t>
      </w:r>
      <w:r>
        <w:t xml:space="preserve"> </w:t>
      </w:r>
      <w:proofErr w:type="spellStart"/>
      <w:r w:rsidR="004669C9">
        <w:t>albs</w:t>
      </w:r>
      <w:proofErr w:type="spellEnd"/>
      <w:r>
        <w:t xml:space="preserve"> up </w:t>
      </w:r>
      <w:r w:rsidRPr="00096E04">
        <w:rPr>
          <w:u w:val="single"/>
        </w:rPr>
        <w:t>neatly</w:t>
      </w:r>
      <w:r>
        <w:t xml:space="preserve"> and fasten</w:t>
      </w:r>
      <w:r w:rsidR="00117DCE">
        <w:t>ing</w:t>
      </w:r>
      <w:r>
        <w:t xml:space="preserve"> the top button/tab.  If they’re dirty</w:t>
      </w:r>
      <w:r w:rsidR="00117DCE">
        <w:t>, smelly,</w:t>
      </w:r>
      <w:r>
        <w:t xml:space="preserve"> or wrinkled, either take them home to wash and iron</w:t>
      </w:r>
      <w:r w:rsidR="00117DCE">
        <w:t xml:space="preserve"> yourself</w:t>
      </w:r>
      <w:r>
        <w:t xml:space="preserve">, or find someone who </w:t>
      </w:r>
      <w:r w:rsidR="00117DCE">
        <w:t>will</w:t>
      </w:r>
      <w:r>
        <w:t xml:space="preserve"> do it.  </w:t>
      </w:r>
    </w:p>
    <w:sectPr w:rsidR="00096E04" w:rsidSect="00A5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1D96"/>
    <w:multiLevelType w:val="hybridMultilevel"/>
    <w:tmpl w:val="9B4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04"/>
    <w:rsid w:val="00012B3F"/>
    <w:rsid w:val="00096E04"/>
    <w:rsid w:val="00117DCE"/>
    <w:rsid w:val="00212EE5"/>
    <w:rsid w:val="0034256C"/>
    <w:rsid w:val="004669C9"/>
    <w:rsid w:val="00735888"/>
    <w:rsid w:val="00902988"/>
    <w:rsid w:val="0095659B"/>
    <w:rsid w:val="00A549E5"/>
    <w:rsid w:val="00B42D0D"/>
    <w:rsid w:val="00D0174E"/>
    <w:rsid w:val="00D1723D"/>
    <w:rsid w:val="00DA0006"/>
    <w:rsid w:val="00D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91102-4FCE-4807-B27D-877BF98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96CE-8CED-4EDE-BE38-328FE1FE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Saint David of Wales</cp:lastModifiedBy>
  <cp:revision>4</cp:revision>
  <dcterms:created xsi:type="dcterms:W3CDTF">2014-12-07T15:31:00Z</dcterms:created>
  <dcterms:modified xsi:type="dcterms:W3CDTF">2015-11-25T20:58:00Z</dcterms:modified>
</cp:coreProperties>
</file>